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0C" w:rsidRPr="0017498D" w:rsidRDefault="0017498D" w:rsidP="0017498D">
      <w:pPr>
        <w:pStyle w:val="Heading1"/>
        <w:tabs>
          <w:tab w:val="left" w:pos="1843"/>
        </w:tabs>
        <w:jc w:val="center"/>
        <w:rPr>
          <w:rFonts w:ascii="Times New Roman" w:hAnsi="Times New Roman"/>
          <w:b/>
          <w:bCs/>
          <w:color w:val="002060"/>
          <w:spacing w:val="-12"/>
          <w:sz w:val="26"/>
          <w:szCs w:val="26"/>
        </w:rPr>
      </w:pPr>
      <w:r>
        <w:rPr>
          <w:rFonts w:ascii="Times New Roman" w:hAnsi="Times New Roman"/>
          <w:color w:val="002060"/>
          <w:spacing w:val="-12"/>
          <w:sz w:val="26"/>
          <w:szCs w:val="26"/>
        </w:rPr>
        <w:t xml:space="preserve">    </w:t>
      </w:r>
      <w:r w:rsidR="00C9070C" w:rsidRPr="0017498D">
        <w:rPr>
          <w:rFonts w:ascii="Times New Roman" w:hAnsi="Times New Roman"/>
          <w:color w:val="002060"/>
          <w:spacing w:val="-12"/>
          <w:sz w:val="26"/>
          <w:szCs w:val="26"/>
        </w:rPr>
        <w:t>LIÊN ĐOÀN LAO ĐỘNG TP.HCM</w:t>
      </w:r>
      <w:r w:rsidRPr="0017498D">
        <w:rPr>
          <w:rFonts w:ascii="Times New Roman" w:hAnsi="Times New Roman"/>
          <w:b/>
          <w:bCs/>
          <w:color w:val="002060"/>
          <w:spacing w:val="-12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color w:val="002060"/>
          <w:spacing w:val="-12"/>
          <w:sz w:val="26"/>
          <w:szCs w:val="26"/>
        </w:rPr>
        <w:t xml:space="preserve">               </w:t>
      </w:r>
      <w:r w:rsidR="00C9070C" w:rsidRPr="0017498D">
        <w:rPr>
          <w:rFonts w:ascii="Times New Roman" w:hAnsi="Times New Roman"/>
          <w:b/>
          <w:bCs/>
          <w:color w:val="002060"/>
          <w:spacing w:val="-12"/>
          <w:sz w:val="26"/>
          <w:szCs w:val="26"/>
        </w:rPr>
        <w:t>CỘNG HOÀ XÃ HỘI CHỦ NGHĨA VIỆT NAM</w:t>
      </w:r>
    </w:p>
    <w:p w:rsidR="00C9070C" w:rsidRPr="0017498D" w:rsidRDefault="0017498D" w:rsidP="0017498D">
      <w:pPr>
        <w:tabs>
          <w:tab w:val="left" w:pos="1843"/>
        </w:tabs>
        <w:rPr>
          <w:rFonts w:ascii="Times New Roman Bold" w:hAnsi="Times New Roman Bold"/>
          <w:b/>
          <w:bCs/>
          <w:color w:val="002060"/>
          <w:spacing w:val="-12"/>
        </w:rPr>
      </w:pPr>
      <w:r w:rsidRPr="0017498D">
        <w:rPr>
          <w:rFonts w:ascii="Times New Roman Bold" w:hAnsi="Times New Roman Bold"/>
          <w:noProof/>
          <w:color w:val="002060"/>
          <w:spacing w:val="-1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7D943" wp14:editId="68B6CDB5">
                <wp:simplePos x="0" y="0"/>
                <wp:positionH relativeFrom="column">
                  <wp:posOffset>3474720</wp:posOffset>
                </wp:positionH>
                <wp:positionV relativeFrom="paragraph">
                  <wp:posOffset>215265</wp:posOffset>
                </wp:positionV>
                <wp:extent cx="1983105" cy="6350"/>
                <wp:effectExtent l="0" t="0" r="36195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E8A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6.95pt" to="429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" strokecolor="#44546a [3215]"/>
            </w:pict>
          </mc:Fallback>
        </mc:AlternateContent>
      </w:r>
      <w:r w:rsidRPr="0017498D">
        <w:rPr>
          <w:rFonts w:ascii="Times New Roman Bold" w:hAnsi="Times New Roman Bold"/>
          <w:noProof/>
          <w:color w:val="002060"/>
          <w:spacing w:val="-12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BB37CF" wp14:editId="1558E6DB">
                <wp:simplePos x="0" y="0"/>
                <wp:positionH relativeFrom="column">
                  <wp:posOffset>649605</wp:posOffset>
                </wp:positionH>
                <wp:positionV relativeFrom="paragraph">
                  <wp:posOffset>214630</wp:posOffset>
                </wp:positionV>
                <wp:extent cx="12096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2B3E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5pt,16.9pt" to="146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" strokecolor="#1f4d78 [1604]"/>
            </w:pict>
          </mc:Fallback>
        </mc:AlternateContent>
      </w:r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CĐ TRƯỜNG ĐH KINH TẾ TP.HCM</w:t>
      </w:r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ab/>
      </w:r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ab/>
        <w:t xml:space="preserve">       </w:t>
      </w:r>
      <w:r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  </w:t>
      </w:r>
      <w:proofErr w:type="spellStart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Độc</w:t>
      </w:r>
      <w:proofErr w:type="spellEnd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</w:t>
      </w:r>
      <w:proofErr w:type="spellStart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Lậ</w:t>
      </w:r>
      <w:r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p</w:t>
      </w:r>
      <w:proofErr w:type="spellEnd"/>
      <w:r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-</w:t>
      </w:r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</w:t>
      </w:r>
      <w:proofErr w:type="spellStart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T</w:t>
      </w:r>
      <w:r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ự</w:t>
      </w:r>
      <w:proofErr w:type="spellEnd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Do</w:t>
      </w:r>
      <w:r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-</w:t>
      </w:r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</w:t>
      </w:r>
      <w:proofErr w:type="spellStart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Hạnh</w:t>
      </w:r>
      <w:proofErr w:type="spellEnd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 xml:space="preserve"> </w:t>
      </w:r>
      <w:proofErr w:type="spellStart"/>
      <w:r w:rsidR="00C9070C" w:rsidRPr="0017498D">
        <w:rPr>
          <w:rFonts w:ascii="Times New Roman Bold" w:hAnsi="Times New Roman Bold"/>
          <w:b/>
          <w:bCs/>
          <w:color w:val="002060"/>
          <w:spacing w:val="-12"/>
          <w:sz w:val="26"/>
          <w:szCs w:val="26"/>
        </w:rPr>
        <w:t>Phúc</w:t>
      </w:r>
      <w:proofErr w:type="spellEnd"/>
      <w:r w:rsidR="00C9070C" w:rsidRPr="0017498D">
        <w:rPr>
          <w:rFonts w:ascii="Times New Roman Bold" w:hAnsi="Times New Roman Bold"/>
          <w:b/>
          <w:bCs/>
          <w:color w:val="002060"/>
          <w:spacing w:val="-12"/>
        </w:rPr>
        <w:t xml:space="preserve"> </w:t>
      </w:r>
      <w:r w:rsidR="00C9070C" w:rsidRPr="0017498D">
        <w:rPr>
          <w:rFonts w:ascii="Times New Roman Bold" w:hAnsi="Times New Roman Bold"/>
          <w:color w:val="002060"/>
          <w:spacing w:val="-12"/>
          <w:sz w:val="26"/>
          <w:szCs w:val="26"/>
        </w:rPr>
        <w:t xml:space="preserve">       </w:t>
      </w:r>
      <w:r w:rsidR="00C9070C" w:rsidRPr="0017498D">
        <w:rPr>
          <w:rFonts w:ascii="Times New Roman Bold" w:hAnsi="Times New Roman Bold"/>
          <w:color w:val="002060"/>
          <w:spacing w:val="-12"/>
          <w:sz w:val="26"/>
          <w:szCs w:val="26"/>
        </w:rPr>
        <w:tab/>
      </w:r>
    </w:p>
    <w:p w:rsidR="00CE27BF" w:rsidRPr="0017498D" w:rsidRDefault="00C9070C" w:rsidP="0017498D">
      <w:pPr>
        <w:tabs>
          <w:tab w:val="left" w:pos="1843"/>
        </w:tabs>
        <w:jc w:val="right"/>
        <w:rPr>
          <w:rFonts w:ascii="Times New Roman" w:hAnsi="Times New Roman"/>
          <w:i/>
          <w:color w:val="002060"/>
          <w:sz w:val="26"/>
          <w:szCs w:val="26"/>
        </w:rPr>
      </w:pPr>
      <w:r w:rsidRPr="0017498D">
        <w:rPr>
          <w:rFonts w:ascii="Times New Roman" w:hAnsi="Times New Roman"/>
          <w:color w:val="002060"/>
          <w:sz w:val="26"/>
          <w:szCs w:val="26"/>
        </w:rPr>
        <w:t xml:space="preserve">                             </w:t>
      </w:r>
      <w:r w:rsidRPr="0017498D">
        <w:rPr>
          <w:rFonts w:ascii="Times New Roman" w:hAnsi="Times New Roman"/>
          <w:i/>
          <w:color w:val="002060"/>
          <w:sz w:val="26"/>
          <w:szCs w:val="26"/>
        </w:rPr>
        <w:t xml:space="preserve">TP. </w:t>
      </w:r>
      <w:proofErr w:type="spellStart"/>
      <w:r w:rsidRPr="0017498D">
        <w:rPr>
          <w:rFonts w:ascii="Times New Roman" w:hAnsi="Times New Roman"/>
          <w:i/>
          <w:color w:val="002060"/>
          <w:sz w:val="26"/>
          <w:szCs w:val="26"/>
        </w:rPr>
        <w:t>Hồ</w:t>
      </w:r>
      <w:proofErr w:type="spellEnd"/>
      <w:r w:rsidRPr="0017498D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proofErr w:type="spellStart"/>
      <w:r w:rsidRPr="0017498D">
        <w:rPr>
          <w:rFonts w:ascii="Times New Roman" w:hAnsi="Times New Roman"/>
          <w:i/>
          <w:color w:val="002060"/>
          <w:sz w:val="26"/>
          <w:szCs w:val="26"/>
        </w:rPr>
        <w:t>Chí</w:t>
      </w:r>
      <w:proofErr w:type="spellEnd"/>
      <w:r w:rsidRPr="0017498D">
        <w:rPr>
          <w:rFonts w:ascii="Times New Roman" w:hAnsi="Times New Roman"/>
          <w:i/>
          <w:color w:val="002060"/>
          <w:sz w:val="26"/>
          <w:szCs w:val="26"/>
        </w:rPr>
        <w:t xml:space="preserve"> Minh, </w:t>
      </w:r>
      <w:proofErr w:type="spellStart"/>
      <w:r w:rsidRPr="0017498D">
        <w:rPr>
          <w:rFonts w:ascii="Times New Roman" w:hAnsi="Times New Roman"/>
          <w:i/>
          <w:color w:val="002060"/>
          <w:sz w:val="26"/>
          <w:szCs w:val="26"/>
        </w:rPr>
        <w:t>ngày</w:t>
      </w:r>
      <w:proofErr w:type="spellEnd"/>
      <w:r w:rsidRPr="0017498D">
        <w:rPr>
          <w:rFonts w:ascii="Times New Roman" w:hAnsi="Times New Roman"/>
          <w:i/>
          <w:color w:val="002060"/>
          <w:sz w:val="26"/>
          <w:szCs w:val="26"/>
        </w:rPr>
        <w:t xml:space="preserve"> 15 </w:t>
      </w:r>
      <w:proofErr w:type="spellStart"/>
      <w:r w:rsidRPr="0017498D">
        <w:rPr>
          <w:rFonts w:ascii="Times New Roman" w:hAnsi="Times New Roman"/>
          <w:i/>
          <w:color w:val="002060"/>
          <w:sz w:val="26"/>
          <w:szCs w:val="26"/>
        </w:rPr>
        <w:t>tháng</w:t>
      </w:r>
      <w:proofErr w:type="spellEnd"/>
      <w:r w:rsidRPr="0017498D">
        <w:rPr>
          <w:rFonts w:ascii="Times New Roman" w:hAnsi="Times New Roman"/>
          <w:i/>
          <w:color w:val="002060"/>
          <w:sz w:val="26"/>
          <w:szCs w:val="26"/>
        </w:rPr>
        <w:t xml:space="preserve"> 3 </w:t>
      </w:r>
      <w:proofErr w:type="spellStart"/>
      <w:r w:rsidRPr="0017498D">
        <w:rPr>
          <w:rFonts w:ascii="Times New Roman" w:hAnsi="Times New Roman"/>
          <w:i/>
          <w:color w:val="002060"/>
          <w:sz w:val="26"/>
          <w:szCs w:val="26"/>
        </w:rPr>
        <w:t>năm</w:t>
      </w:r>
      <w:proofErr w:type="spellEnd"/>
      <w:r w:rsidRPr="0017498D">
        <w:rPr>
          <w:rFonts w:ascii="Times New Roman" w:hAnsi="Times New Roman"/>
          <w:i/>
          <w:color w:val="002060"/>
          <w:sz w:val="26"/>
          <w:szCs w:val="26"/>
        </w:rPr>
        <w:t xml:space="preserve"> 2018</w:t>
      </w:r>
    </w:p>
    <w:p w:rsidR="00C9070C" w:rsidRDefault="00C9070C" w:rsidP="00C90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0"/>
        </w:tabs>
        <w:spacing w:after="0" w:line="288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9070C" w:rsidRPr="002859F8" w:rsidRDefault="00C9070C" w:rsidP="00C90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0"/>
        </w:tabs>
        <w:spacing w:after="0" w:line="288" w:lineRule="auto"/>
        <w:jc w:val="center"/>
        <w:rPr>
          <w:rFonts w:ascii="Times New Roman" w:hAnsi="Times New Roman" w:cs="Levenim MT"/>
          <w:b/>
          <w:bCs/>
          <w:color w:val="002060"/>
          <w:sz w:val="36"/>
          <w:szCs w:val="26"/>
        </w:rPr>
      </w:pPr>
      <w:r w:rsidRPr="002859F8">
        <w:rPr>
          <w:rFonts w:ascii="Times New Roman" w:hAnsi="Times New Roman" w:cs="Levenim MT"/>
          <w:b/>
          <w:bCs/>
          <w:color w:val="002060"/>
          <w:sz w:val="36"/>
          <w:szCs w:val="26"/>
        </w:rPr>
        <w:t>KẾT QUẢ</w:t>
      </w:r>
      <w:r w:rsidR="00567177" w:rsidRPr="002859F8">
        <w:rPr>
          <w:rFonts w:ascii="Times New Roman" w:hAnsi="Times New Roman" w:cs="Levenim MT"/>
          <w:b/>
          <w:bCs/>
          <w:color w:val="002060"/>
          <w:sz w:val="36"/>
          <w:szCs w:val="26"/>
        </w:rPr>
        <w:t xml:space="preserve"> XẾP HẠNG</w:t>
      </w:r>
      <w:r w:rsidRPr="002859F8">
        <w:rPr>
          <w:rFonts w:ascii="Times New Roman" w:hAnsi="Times New Roman" w:cs="Levenim MT"/>
          <w:b/>
          <w:bCs/>
          <w:color w:val="002060"/>
          <w:sz w:val="36"/>
          <w:szCs w:val="26"/>
        </w:rPr>
        <w:t xml:space="preserve"> </w:t>
      </w:r>
    </w:p>
    <w:p w:rsidR="00C9070C" w:rsidRPr="002859F8" w:rsidRDefault="00C9070C" w:rsidP="00C90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0"/>
        </w:tabs>
        <w:spacing w:after="0" w:line="288" w:lineRule="auto"/>
        <w:jc w:val="center"/>
        <w:rPr>
          <w:rFonts w:ascii="Times New Roman" w:hAnsi="Times New Roman" w:cs="Levenim MT"/>
          <w:b/>
          <w:bCs/>
          <w:color w:val="002060"/>
          <w:sz w:val="32"/>
          <w:szCs w:val="26"/>
        </w:rPr>
      </w:pPr>
      <w:r w:rsidRPr="002859F8">
        <w:rPr>
          <w:rFonts w:ascii="Times New Roman" w:hAnsi="Times New Roman" w:cs="Levenim MT"/>
          <w:b/>
          <w:bCs/>
          <w:color w:val="002060"/>
          <w:sz w:val="32"/>
          <w:szCs w:val="26"/>
        </w:rPr>
        <w:t xml:space="preserve">CUỘC THI BÌNH CHỌN ẢNH “SẮC MÀU ÁO DÀI UEH” </w:t>
      </w:r>
    </w:p>
    <w:p w:rsidR="00C9070C" w:rsidRDefault="009B1667" w:rsidP="00C90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0"/>
        </w:tabs>
        <w:spacing w:after="0" w:line="288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9B1667">
        <w:rPr>
          <w:rFonts w:ascii="Times New Roman" w:hAnsi="Times New Roman"/>
          <w:b/>
          <w:bCs/>
          <w:noProof/>
          <w:color w:val="0070C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9E5C2" wp14:editId="0DAFE858">
                <wp:simplePos x="0" y="0"/>
                <wp:positionH relativeFrom="column">
                  <wp:posOffset>2010410</wp:posOffset>
                </wp:positionH>
                <wp:positionV relativeFrom="paragraph">
                  <wp:posOffset>6985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55AB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pt,.55pt" to="32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" strokecolor="#1f4d78 [1604]" strokeweight=".5pt">
                <v:stroke joinstyle="miter"/>
              </v:line>
            </w:pict>
          </mc:Fallback>
        </mc:AlternateContent>
      </w:r>
    </w:p>
    <w:p w:rsidR="000A1FB1" w:rsidRPr="002859F8" w:rsidRDefault="000A1FB1" w:rsidP="002859F8">
      <w:pPr>
        <w:spacing w:before="120" w:after="120" w:line="288" w:lineRule="auto"/>
        <w:jc w:val="center"/>
        <w:rPr>
          <w:rFonts w:ascii="Times New Roman" w:hAnsi="Times New Roman" w:cs="Levenim MT"/>
          <w:b/>
          <w:color w:val="FF0000"/>
          <w:sz w:val="32"/>
          <w:szCs w:val="26"/>
        </w:rPr>
      </w:pPr>
      <w:r w:rsidRPr="002859F8">
        <w:rPr>
          <w:rFonts w:ascii="Times New Roman" w:hAnsi="Times New Roman" w:cs="Levenim MT"/>
          <w:b/>
          <w:color w:val="FF0000"/>
          <w:sz w:val="32"/>
          <w:szCs w:val="26"/>
        </w:rPr>
        <w:t>GIẢI CÁ NHÂN</w:t>
      </w:r>
    </w:p>
    <w:tbl>
      <w:tblPr>
        <w:tblW w:w="9814" w:type="dxa"/>
        <w:tblInd w:w="-289" w:type="dxa"/>
        <w:tblLook w:val="04A0" w:firstRow="1" w:lastRow="0" w:firstColumn="1" w:lastColumn="0" w:noHBand="0" w:noVBand="1"/>
      </w:tblPr>
      <w:tblGrid>
        <w:gridCol w:w="568"/>
        <w:gridCol w:w="2977"/>
        <w:gridCol w:w="4961"/>
        <w:gridCol w:w="1308"/>
      </w:tblGrid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B1" w:rsidRPr="002859F8" w:rsidRDefault="000A1FB1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B1" w:rsidRPr="002859F8" w:rsidRDefault="000A1FB1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Họ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và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tên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B1" w:rsidRPr="002859F8" w:rsidRDefault="000A1FB1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Đơn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vị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FB1" w:rsidRPr="002859F8" w:rsidRDefault="00201A04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Giải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Phạm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Tô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Thục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Hân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Quản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Nh</w:t>
            </w:r>
            <w:bookmarkStart w:id="0" w:name="_GoBack"/>
            <w:bookmarkEnd w:id="0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ất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Bùi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Lệ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Toán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Thống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Nhì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Trương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Thu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Đảm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bảo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chất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lượng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PTCT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Nhì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Quốc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Ngân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Ba</w:t>
            </w:r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Trần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Mộng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Ngân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Ba</w:t>
            </w:r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Thỏa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Cơ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sở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Ba</w:t>
            </w:r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Phạm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Thanh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Thúy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Kinh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doanh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quốc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tế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- Marketing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Thùy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Ngân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Đặng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Bạch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Tài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chính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Đặng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Mỹ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Dung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Quản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lý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học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Hợp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tác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quốc</w:t>
            </w:r>
            <w:proofErr w:type="spellEnd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A2A10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Hoàng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Ngọc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Như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Kinh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doanh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quốc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tế</w:t>
            </w:r>
            <w:proofErr w:type="spellEnd"/>
            <w:r w:rsidR="00E67558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- </w:t>
            </w:r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Marketing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Phạm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Khánh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Duy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Ngân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Thảo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Toán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Thống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Đặng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Ngọc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Cơ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sở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Dương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Thùy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Truyền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thông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&amp;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Quan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hệ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công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chúng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Vũ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Lê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Quỳnh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Thư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Mỹ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Dung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Trung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tâm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Hỗ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trợ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sinh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Huỳnh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Cúc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Văn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Đảng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Đoàn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Nguyễn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Ngọc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Ánh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Văn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Đảng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Đoàn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  <w:tr w:rsidR="002859F8" w:rsidRPr="002859F8" w:rsidTr="00BB1D0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numPr>
                <w:ilvl w:val="0"/>
                <w:numId w:val="11"/>
              </w:numPr>
              <w:spacing w:before="40" w:after="40" w:line="288" w:lineRule="auto"/>
              <w:ind w:left="697" w:hanging="563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Trẩn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Thị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Hồng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Viện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Đào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tạo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quốc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0A" w:rsidRPr="002859F8" w:rsidRDefault="00BB1D0A" w:rsidP="0017498D">
            <w:pPr>
              <w:spacing w:before="40" w:after="40" w:line="288" w:lineRule="auto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Bình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chọn</w:t>
            </w:r>
            <w:proofErr w:type="spellEnd"/>
          </w:p>
        </w:tc>
      </w:tr>
    </w:tbl>
    <w:p w:rsidR="002859F8" w:rsidRPr="002859F8" w:rsidRDefault="003A2846" w:rsidP="002859F8">
      <w:pPr>
        <w:spacing w:before="120" w:after="120" w:line="288" w:lineRule="auto"/>
        <w:jc w:val="center"/>
        <w:rPr>
          <w:rFonts w:ascii="Times New Roman" w:hAnsi="Times New Roman" w:cs="Levenim MT"/>
          <w:b/>
          <w:color w:val="FF0000"/>
          <w:sz w:val="32"/>
          <w:szCs w:val="26"/>
        </w:rPr>
      </w:pPr>
      <w:r w:rsidRPr="00201A04">
        <w:rPr>
          <w:rFonts w:ascii="Times New Roman" w:hAnsi="Times New Roman"/>
          <w:b/>
          <w:sz w:val="32"/>
          <w:szCs w:val="32"/>
        </w:rPr>
        <w:br w:type="page"/>
      </w:r>
      <w:r w:rsidR="002859F8" w:rsidRPr="002859F8">
        <w:rPr>
          <w:rFonts w:ascii="Times New Roman" w:hAnsi="Times New Roman" w:cs="Levenim MT"/>
          <w:b/>
          <w:color w:val="FF0000"/>
          <w:sz w:val="32"/>
          <w:szCs w:val="26"/>
        </w:rPr>
        <w:lastRenderedPageBreak/>
        <w:t xml:space="preserve">GIẢI </w:t>
      </w:r>
      <w:r w:rsidR="002859F8">
        <w:rPr>
          <w:rFonts w:ascii="Times New Roman" w:hAnsi="Times New Roman" w:cs="Levenim MT"/>
          <w:b/>
          <w:color w:val="FF0000"/>
          <w:sz w:val="32"/>
          <w:szCs w:val="26"/>
        </w:rPr>
        <w:t>TẬP THỂ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  <w:gridCol w:w="1701"/>
      </w:tblGrid>
      <w:tr w:rsidR="002859F8" w:rsidRPr="002859F8" w:rsidTr="00A11AEE">
        <w:trPr>
          <w:trHeight w:val="330"/>
        </w:trPr>
        <w:tc>
          <w:tcPr>
            <w:tcW w:w="709" w:type="dxa"/>
          </w:tcPr>
          <w:p w:rsidR="00BB1D0A" w:rsidRPr="002859F8" w:rsidRDefault="00BB1D0A" w:rsidP="00201A04">
            <w:pPr>
              <w:spacing w:before="60" w:after="6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BB1D0A" w:rsidRPr="002859F8" w:rsidRDefault="00BB1D0A" w:rsidP="00201A04">
            <w:pPr>
              <w:spacing w:before="60" w:after="6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Đơn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vị</w:t>
            </w:r>
            <w:proofErr w:type="spellEnd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BB1D0A" w:rsidRPr="002859F8" w:rsidRDefault="00201A04" w:rsidP="00201A04">
            <w:pPr>
              <w:spacing w:before="60" w:after="60" w:line="288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Giải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BB1D0A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Truyền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thông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&amp;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Quan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hệ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công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chúng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B1D0A" w:rsidRPr="002859F8" w:rsidRDefault="00BB1D0A" w:rsidP="00201A04">
            <w:pPr>
              <w:spacing w:before="60" w:after="6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Nhất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BB1D0A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Quản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B1D0A" w:rsidRPr="002859F8" w:rsidRDefault="00201A04" w:rsidP="00201A04">
            <w:pPr>
              <w:spacing w:before="60" w:after="6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Nhì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350DDB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6"/>
                <w:szCs w:val="26"/>
              </w:rPr>
              <w:t>h</w:t>
            </w:r>
            <w:r w:rsidR="00BB1D0A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àng</w:t>
            </w:r>
            <w:proofErr w:type="spellEnd"/>
            <w:r w:rsidR="00BB1D0A"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BB1D0A" w:rsidRPr="002859F8" w:rsidRDefault="00201A04" w:rsidP="00201A04">
            <w:pPr>
              <w:spacing w:before="60" w:after="6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Nhì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BB1D0A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Kế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hoạch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đào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tạo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Khảo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thí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B1D0A" w:rsidRPr="002859F8" w:rsidRDefault="00BB1D0A" w:rsidP="00201A04">
            <w:pPr>
              <w:spacing w:before="60" w:after="6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Ba</w:t>
            </w:r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BB1D0A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Quản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lý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đào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tạo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tại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B1D0A" w:rsidRPr="002859F8" w:rsidRDefault="00BB1D0A" w:rsidP="00201A04">
            <w:pPr>
              <w:spacing w:before="60" w:after="6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Ba</w:t>
            </w:r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BB1D0A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Kinh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doanh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quốc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tế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- Marketing</w:t>
            </w:r>
          </w:p>
        </w:tc>
        <w:tc>
          <w:tcPr>
            <w:tcW w:w="1701" w:type="dxa"/>
            <w:shd w:val="clear" w:color="auto" w:fill="FFFFFF"/>
          </w:tcPr>
          <w:p w:rsidR="00BB1D0A" w:rsidRPr="002859F8" w:rsidRDefault="00BB1D0A" w:rsidP="00201A04">
            <w:pPr>
              <w:spacing w:before="60" w:after="6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Ba</w:t>
            </w:r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BB1D0A" w:rsidRPr="002859F8" w:rsidRDefault="00BB1D0A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BB1D0A" w:rsidRPr="002859F8" w:rsidRDefault="00BB1D0A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Cơ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sở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B1D0A" w:rsidRPr="002859F8" w:rsidRDefault="00201A04" w:rsidP="00201A04">
            <w:pPr>
              <w:spacing w:before="60" w:after="60" w:line="288" w:lineRule="auto"/>
              <w:jc w:val="center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201A04" w:rsidRPr="002859F8" w:rsidRDefault="00201A04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201A04" w:rsidRPr="002859F8" w:rsidRDefault="00201A04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Phòng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Công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nghệ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thông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tin</w:t>
            </w:r>
          </w:p>
        </w:tc>
        <w:tc>
          <w:tcPr>
            <w:tcW w:w="1701" w:type="dxa"/>
            <w:shd w:val="clear" w:color="auto" w:fill="FFFFFF"/>
          </w:tcPr>
          <w:p w:rsidR="00201A04" w:rsidRPr="002859F8" w:rsidRDefault="00201A04" w:rsidP="00201A04">
            <w:pPr>
              <w:jc w:val="center"/>
              <w:rPr>
                <w:color w:val="002060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201A04" w:rsidRPr="002859F8" w:rsidRDefault="00201A04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201A04" w:rsidRPr="002859F8" w:rsidRDefault="00201A04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Khoa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Toán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Thống</w:t>
            </w:r>
            <w:proofErr w:type="spellEnd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01A04" w:rsidRPr="002859F8" w:rsidRDefault="00201A04" w:rsidP="00201A04">
            <w:pPr>
              <w:jc w:val="center"/>
              <w:rPr>
                <w:color w:val="002060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  <w:tr w:rsidR="002859F8" w:rsidRPr="002859F8" w:rsidTr="00A11AEE">
        <w:trPr>
          <w:trHeight w:val="330"/>
        </w:trPr>
        <w:tc>
          <w:tcPr>
            <w:tcW w:w="709" w:type="dxa"/>
            <w:shd w:val="clear" w:color="auto" w:fill="FFFFFF"/>
          </w:tcPr>
          <w:p w:rsidR="00201A04" w:rsidRPr="002859F8" w:rsidRDefault="00201A04" w:rsidP="00201A04">
            <w:pPr>
              <w:numPr>
                <w:ilvl w:val="0"/>
                <w:numId w:val="12"/>
              </w:numPr>
              <w:spacing w:before="60" w:after="60" w:line="288" w:lineRule="auto"/>
              <w:ind w:left="527" w:hanging="357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FFFFFF"/>
            <w:noWrap/>
            <w:vAlign w:val="bottom"/>
          </w:tcPr>
          <w:p w:rsidR="00201A04" w:rsidRPr="002859F8" w:rsidRDefault="00201A04" w:rsidP="00201A04">
            <w:pPr>
              <w:spacing w:before="60" w:after="60" w:line="288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Viện</w:t>
            </w:r>
            <w:proofErr w:type="spellEnd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Du </w:t>
            </w:r>
            <w:proofErr w:type="spellStart"/>
            <w:r w:rsidRPr="002859F8">
              <w:rPr>
                <w:rFonts w:ascii="Times New Roman" w:hAnsi="Times New Roman"/>
                <w:color w:val="002060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01A04" w:rsidRPr="002859F8" w:rsidRDefault="00201A04" w:rsidP="00201A04">
            <w:pPr>
              <w:jc w:val="center"/>
              <w:rPr>
                <w:color w:val="002060"/>
              </w:rPr>
            </w:pPr>
            <w:proofErr w:type="spellStart"/>
            <w:r w:rsidRPr="002859F8"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  <w:t>Tư</w:t>
            </w:r>
            <w:proofErr w:type="spellEnd"/>
          </w:p>
        </w:tc>
      </w:tr>
    </w:tbl>
    <w:p w:rsidR="00A11AEE" w:rsidRDefault="00A11AEE" w:rsidP="00A11AEE">
      <w:pPr>
        <w:jc w:val="right"/>
      </w:pPr>
    </w:p>
    <w:p w:rsidR="00A11AEE" w:rsidRPr="00A11AEE" w:rsidRDefault="00A11AEE" w:rsidP="00A11AEE">
      <w:pPr>
        <w:spacing w:after="0" w:line="240" w:lineRule="auto"/>
        <w:jc w:val="right"/>
        <w:rPr>
          <w:rFonts w:ascii="Times New Roman" w:hAnsi="Times New Roman"/>
          <w:b/>
          <w:color w:val="002060"/>
          <w:sz w:val="26"/>
          <w:szCs w:val="26"/>
        </w:rPr>
      </w:pPr>
      <w:r w:rsidRPr="00A11AEE">
        <w:rPr>
          <w:rFonts w:ascii="Times New Roman" w:hAnsi="Times New Roman"/>
          <w:b/>
          <w:color w:val="002060"/>
          <w:sz w:val="26"/>
          <w:szCs w:val="26"/>
        </w:rPr>
        <w:t>TM. BAN CHẤP HÀNH</w:t>
      </w:r>
    </w:p>
    <w:p w:rsidR="00A11AEE" w:rsidRPr="00A11AEE" w:rsidRDefault="00A11AEE" w:rsidP="00A11AEE">
      <w:pPr>
        <w:spacing w:after="0" w:line="240" w:lineRule="auto"/>
        <w:ind w:left="6480" w:firstLine="72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A11AEE">
        <w:rPr>
          <w:rFonts w:ascii="Times New Roman" w:hAnsi="Times New Roman"/>
          <w:b/>
          <w:color w:val="002060"/>
          <w:sz w:val="26"/>
          <w:szCs w:val="26"/>
        </w:rPr>
        <w:t>CHỦ TỊCH</w:t>
      </w:r>
    </w:p>
    <w:p w:rsidR="00A11AEE" w:rsidRPr="00573DD5" w:rsidRDefault="00573DD5" w:rsidP="00573DD5">
      <w:pPr>
        <w:ind w:left="6480" w:firstLine="720"/>
        <w:jc w:val="center"/>
        <w:rPr>
          <w:rFonts w:ascii="Times New Roman" w:hAnsi="Times New Roman"/>
          <w:color w:val="002060"/>
          <w:sz w:val="26"/>
          <w:szCs w:val="26"/>
        </w:rPr>
      </w:pPr>
      <w:r w:rsidRPr="00573DD5">
        <w:rPr>
          <w:rFonts w:ascii="Times New Roman" w:hAnsi="Times New Roman"/>
          <w:color w:val="002060"/>
          <w:sz w:val="26"/>
          <w:szCs w:val="26"/>
        </w:rPr>
        <w:t>(</w:t>
      </w:r>
      <w:proofErr w:type="spellStart"/>
      <w:r w:rsidRPr="00573DD5">
        <w:rPr>
          <w:rFonts w:ascii="Times New Roman" w:hAnsi="Times New Roman"/>
          <w:color w:val="002060"/>
          <w:sz w:val="26"/>
          <w:szCs w:val="26"/>
        </w:rPr>
        <w:t>Đã</w:t>
      </w:r>
      <w:proofErr w:type="spellEnd"/>
      <w:r w:rsidRPr="00573DD5">
        <w:rPr>
          <w:rFonts w:ascii="Times New Roman" w:hAnsi="Times New Roman"/>
          <w:color w:val="002060"/>
          <w:sz w:val="26"/>
          <w:szCs w:val="26"/>
        </w:rPr>
        <w:t xml:space="preserve"> </w:t>
      </w:r>
      <w:proofErr w:type="spellStart"/>
      <w:r w:rsidRPr="00573DD5">
        <w:rPr>
          <w:rFonts w:ascii="Times New Roman" w:hAnsi="Times New Roman"/>
          <w:color w:val="002060"/>
          <w:sz w:val="26"/>
          <w:szCs w:val="26"/>
        </w:rPr>
        <w:t>ký</w:t>
      </w:r>
      <w:proofErr w:type="spellEnd"/>
      <w:r w:rsidRPr="00573DD5">
        <w:rPr>
          <w:rFonts w:ascii="Times New Roman" w:hAnsi="Times New Roman"/>
          <w:color w:val="002060"/>
          <w:sz w:val="26"/>
          <w:szCs w:val="26"/>
        </w:rPr>
        <w:t>)</w:t>
      </w:r>
    </w:p>
    <w:p w:rsidR="003972E7" w:rsidRPr="00A11AEE" w:rsidRDefault="00A11AEE" w:rsidP="00A11AEE">
      <w:pPr>
        <w:ind w:left="576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 xml:space="preserve">       </w:t>
      </w:r>
      <w:r w:rsidR="00573DD5">
        <w:rPr>
          <w:rFonts w:ascii="Times New Roman" w:hAnsi="Times New Roman"/>
          <w:b/>
          <w:color w:val="002060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2060"/>
          <w:sz w:val="26"/>
          <w:szCs w:val="26"/>
        </w:rPr>
        <w:t xml:space="preserve">   </w:t>
      </w:r>
      <w:proofErr w:type="spellStart"/>
      <w:r w:rsidRPr="00A11AEE">
        <w:rPr>
          <w:rFonts w:ascii="Times New Roman" w:hAnsi="Times New Roman"/>
          <w:b/>
          <w:color w:val="002060"/>
          <w:sz w:val="26"/>
          <w:szCs w:val="26"/>
        </w:rPr>
        <w:t>Bùi</w:t>
      </w:r>
      <w:proofErr w:type="spellEnd"/>
      <w:r w:rsidRPr="00A11AEE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proofErr w:type="spellStart"/>
      <w:r w:rsidRPr="00A11AEE">
        <w:rPr>
          <w:rFonts w:ascii="Times New Roman" w:hAnsi="Times New Roman"/>
          <w:b/>
          <w:color w:val="002060"/>
          <w:sz w:val="26"/>
          <w:szCs w:val="26"/>
        </w:rPr>
        <w:t>Quang</w:t>
      </w:r>
      <w:proofErr w:type="spellEnd"/>
      <w:r w:rsidRPr="00A11AEE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proofErr w:type="spellStart"/>
      <w:r w:rsidRPr="00A11AEE">
        <w:rPr>
          <w:rFonts w:ascii="Times New Roman" w:hAnsi="Times New Roman"/>
          <w:b/>
          <w:color w:val="002060"/>
          <w:sz w:val="26"/>
          <w:szCs w:val="26"/>
        </w:rPr>
        <w:t>Việt</w:t>
      </w:r>
      <w:proofErr w:type="spellEnd"/>
    </w:p>
    <w:sectPr w:rsidR="003972E7" w:rsidRPr="00A11AEE" w:rsidSect="00201A04">
      <w:pgSz w:w="12240" w:h="15840" w:code="1"/>
      <w:pgMar w:top="907" w:right="1185" w:bottom="907" w:left="130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65A8E"/>
    <w:multiLevelType w:val="hybridMultilevel"/>
    <w:tmpl w:val="6D1AD7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4819D6"/>
    <w:multiLevelType w:val="hybridMultilevel"/>
    <w:tmpl w:val="C9ECE69C"/>
    <w:lvl w:ilvl="0" w:tplc="47FAACA2">
      <w:start w:val="1"/>
      <w:numFmt w:val="decimal"/>
      <w:lvlText w:val="%1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1E2F"/>
    <w:multiLevelType w:val="hybridMultilevel"/>
    <w:tmpl w:val="56D81C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832BBE"/>
    <w:multiLevelType w:val="hybridMultilevel"/>
    <w:tmpl w:val="C6FC36E8"/>
    <w:lvl w:ilvl="0" w:tplc="BE48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F23"/>
    <w:multiLevelType w:val="hybridMultilevel"/>
    <w:tmpl w:val="CA8C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E68"/>
    <w:multiLevelType w:val="hybridMultilevel"/>
    <w:tmpl w:val="3BF6B38C"/>
    <w:lvl w:ilvl="0" w:tplc="DE32B4E4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C2CA2"/>
    <w:multiLevelType w:val="hybridMultilevel"/>
    <w:tmpl w:val="17FA1BE6"/>
    <w:lvl w:ilvl="0" w:tplc="030E8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76CDF"/>
    <w:multiLevelType w:val="hybridMultilevel"/>
    <w:tmpl w:val="F1E43CF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949275C"/>
    <w:multiLevelType w:val="hybridMultilevel"/>
    <w:tmpl w:val="4A5AE5B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6F035F"/>
    <w:multiLevelType w:val="hybridMultilevel"/>
    <w:tmpl w:val="0FF6BC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56470A"/>
    <w:multiLevelType w:val="hybridMultilevel"/>
    <w:tmpl w:val="0E6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60707"/>
    <w:multiLevelType w:val="hybridMultilevel"/>
    <w:tmpl w:val="8F14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0C"/>
    <w:rsid w:val="000A1FB1"/>
    <w:rsid w:val="0017498D"/>
    <w:rsid w:val="00176BA4"/>
    <w:rsid w:val="00201A04"/>
    <w:rsid w:val="002859F8"/>
    <w:rsid w:val="00333FE6"/>
    <w:rsid w:val="00350DDB"/>
    <w:rsid w:val="003972E7"/>
    <w:rsid w:val="003A2846"/>
    <w:rsid w:val="004C3872"/>
    <w:rsid w:val="00567177"/>
    <w:rsid w:val="00573DD5"/>
    <w:rsid w:val="005C6F68"/>
    <w:rsid w:val="00992E3A"/>
    <w:rsid w:val="009A2A10"/>
    <w:rsid w:val="009B1667"/>
    <w:rsid w:val="00A11AEE"/>
    <w:rsid w:val="00AF6E79"/>
    <w:rsid w:val="00BB1D0A"/>
    <w:rsid w:val="00BF5D1E"/>
    <w:rsid w:val="00C26D12"/>
    <w:rsid w:val="00C9070C"/>
    <w:rsid w:val="00CE27BF"/>
    <w:rsid w:val="00E262C0"/>
    <w:rsid w:val="00E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9A2817-5728-4F56-A8E5-708B244F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0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C9070C"/>
    <w:pPr>
      <w:keepNext/>
      <w:spacing w:after="0" w:line="240" w:lineRule="auto"/>
      <w:outlineLvl w:val="0"/>
    </w:pPr>
    <w:rPr>
      <w:rFonts w:ascii="VNI-Times" w:eastAsia="Times New Roman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70C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33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LIÊN ĐOÀN LAO ĐỘNG TP.HCM                  CỘNG HOÀ XÃ HỘI CHỦ NGHĨA VIỆT NA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CNTT</cp:lastModifiedBy>
  <cp:revision>15</cp:revision>
  <cp:lastPrinted>2018-03-15T08:57:00Z</cp:lastPrinted>
  <dcterms:created xsi:type="dcterms:W3CDTF">2018-03-15T01:27:00Z</dcterms:created>
  <dcterms:modified xsi:type="dcterms:W3CDTF">2018-03-15T10:32:00Z</dcterms:modified>
</cp:coreProperties>
</file>